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8596E69" w:rsidR="00C52013" w:rsidRPr="008036AB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21220A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A19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C44708C" w14:textId="77777777" w:rsidR="00205286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205286" w:rsidRPr="008036AB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</w:p>
    <w:p w14:paraId="48CA1B15" w14:textId="79924A97" w:rsid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575DABB4" w14:textId="29A25BBC" w:rsidR="004C7C1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pacing w:val="20"/>
          <w:kern w:val="32"/>
          <w:sz w:val="22"/>
          <w:szCs w:val="22"/>
        </w:rPr>
      </w:pPr>
      <w:bookmarkStart w:id="1" w:name="_Hlk97713596"/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składane na podstawie art. 125 ust. </w:t>
      </w:r>
      <w:r w:rsidR="00205286"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5</w:t>
      </w: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5F7B9971" w14:textId="77777777" w:rsidR="00205286" w:rsidRPr="008036AB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8036AB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43A1141" w14:textId="77777777" w:rsidR="00205286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</w:rPr>
      </w:pPr>
    </w:p>
    <w:p w14:paraId="19203BB7" w14:textId="77777777" w:rsidR="00907C21" w:rsidRDefault="00907C21" w:rsidP="00907C21">
      <w:pPr>
        <w:jc w:val="center"/>
        <w:rPr>
          <w:rFonts w:ascii="Tahoma" w:hAnsi="Tahoma" w:cs="Tahoma"/>
          <w:b/>
          <w:bCs/>
          <w:spacing w:val="20"/>
          <w:sz w:val="22"/>
          <w:szCs w:val="22"/>
        </w:rPr>
      </w:pPr>
      <w:r>
        <w:rPr>
          <w:rFonts w:ascii="Tahoma" w:hAnsi="Tahoma" w:cs="Tahoma"/>
          <w:b/>
          <w:bCs/>
          <w:spacing w:val="20"/>
          <w:sz w:val="22"/>
          <w:szCs w:val="22"/>
        </w:rPr>
        <w:t>BIEŻĄCE REMONTY I NAPRAWY DRÓG GMINNYCH PUBLICZNYCH I WEWNĘTRZNYCH NA TERENIE GMINY ZGORZELEC W 2024/2025 ROKU</w:t>
      </w:r>
    </w:p>
    <w:p w14:paraId="78ECA49D" w14:textId="77777777" w:rsidR="008C266C" w:rsidRDefault="008C266C" w:rsidP="00E64C8C">
      <w:pPr>
        <w:spacing w:line="276" w:lineRule="auto"/>
        <w:jc w:val="center"/>
        <w:rPr>
          <w:rFonts w:ascii="Arial" w:hAnsi="Arial" w:cs="Arial"/>
          <w:spacing w:val="20"/>
        </w:rPr>
      </w:pPr>
    </w:p>
    <w:p w14:paraId="52684209" w14:textId="0A62BFCB" w:rsidR="00D316B6" w:rsidRPr="008036AB" w:rsidRDefault="00D316B6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1C4F29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 108 ust.1 ustawy z dnia 11 września 2019r. – Prawo zamówień publicznych.</w:t>
      </w:r>
    </w:p>
    <w:p w14:paraId="5115CF8E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C8577F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3CD185F8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4D0D44F9" w14:textId="7DF65C41" w:rsidR="00B868DC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3E31C1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11BE20C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 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75BB94D0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3848E11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5EEF9D4C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9724F11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21500C9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6FF5599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 xml:space="preserve">Dokumenty, które Zamawiający może uzyskać za pomocą bezpłatnych i ogólnodostępnych baz danych, w szczególności rejestrów publicznych w </w:t>
      </w:r>
      <w:r w:rsidRPr="008B2289">
        <w:rPr>
          <w:rFonts w:ascii="Arial" w:hAnsi="Arial" w:cs="Arial"/>
          <w:spacing w:val="20"/>
          <w:sz w:val="22"/>
          <w:szCs w:val="22"/>
        </w:rPr>
        <w:lastRenderedPageBreak/>
        <w:t>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837B2A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18D705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FDAFB6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94AAB3E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981FFF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FABA26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367837D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77E6D3D" w14:textId="3EC41507" w:rsidR="008036AB" w:rsidRPr="008036AB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 xml:space="preserve">Uwaga! </w:t>
      </w:r>
    </w:p>
    <w:p w14:paraId="2A82D9F8" w14:textId="36C6D7DA" w:rsidR="0075046E" w:rsidRPr="008036AB" w:rsidRDefault="008036A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 xml:space="preserve">Podmiot udostępniający zasoby/osobę lub osoby uprawnione do reprezentowania Podmiotu udostępniającego </w:t>
      </w:r>
      <w:r>
        <w:rPr>
          <w:rFonts w:ascii="Arial" w:hAnsi="Arial" w:cs="Arial"/>
          <w:spacing w:val="20"/>
          <w:sz w:val="24"/>
          <w:szCs w:val="24"/>
        </w:rPr>
        <w:t xml:space="preserve">podpisują dokument </w:t>
      </w:r>
      <w:r w:rsidRPr="008036AB">
        <w:rPr>
          <w:rFonts w:ascii="Arial" w:hAnsi="Arial" w:cs="Arial"/>
          <w:spacing w:val="20"/>
          <w:sz w:val="24"/>
          <w:szCs w:val="24"/>
        </w:rPr>
        <w:t xml:space="preserve"> kwalifikowanym podpisem elektronicznym lub podpisem zaufanym lub podpisem osobistym</w:t>
      </w:r>
      <w:r w:rsidR="0075046E" w:rsidRPr="008036AB">
        <w:rPr>
          <w:rFonts w:ascii="Arial" w:hAnsi="Arial" w:cs="Arial"/>
          <w:spacing w:val="20"/>
          <w:sz w:val="24"/>
          <w:szCs w:val="24"/>
        </w:rPr>
        <w:t xml:space="preserve">. </w:t>
      </w:r>
    </w:p>
    <w:p w14:paraId="7702410D" w14:textId="12CA583A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36AB">
        <w:rPr>
          <w:rFonts w:ascii="Arial" w:hAnsi="Arial" w:cs="Arial"/>
          <w:b/>
          <w:bCs/>
          <w:sz w:val="24"/>
          <w:szCs w:val="24"/>
        </w:rPr>
        <w:t> </w:t>
      </w:r>
    </w:p>
    <w:p w14:paraId="2DA224B6" w14:textId="77777777" w:rsidR="00FD07E4" w:rsidRPr="008036AB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F9C5E3" w14:textId="5E29893A" w:rsidR="00FD07E4" w:rsidRPr="008036AB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8036AB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A0F71" w14:textId="77777777" w:rsidR="005027F9" w:rsidRDefault="005027F9">
      <w:r>
        <w:separator/>
      </w:r>
    </w:p>
  </w:endnote>
  <w:endnote w:type="continuationSeparator" w:id="0">
    <w:p w14:paraId="51D8591F" w14:textId="77777777" w:rsidR="005027F9" w:rsidRDefault="0050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4951" w14:textId="77777777" w:rsidR="005027F9" w:rsidRDefault="005027F9">
      <w:r>
        <w:separator/>
      </w:r>
    </w:p>
  </w:footnote>
  <w:footnote w:type="continuationSeparator" w:id="0">
    <w:p w14:paraId="7E9D9FCF" w14:textId="77777777" w:rsidR="005027F9" w:rsidRDefault="00502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0C9C908C" w:rsidR="00277186" w:rsidRDefault="00277186" w:rsidP="00C65D64">
    <w:pPr>
      <w:pStyle w:val="Nagwek"/>
    </w:pPr>
  </w:p>
  <w:p w14:paraId="37F14959" w14:textId="55178944" w:rsidR="00C65D64" w:rsidRDefault="00C65D64" w:rsidP="00C65D64">
    <w:pPr>
      <w:pStyle w:val="Nagwek"/>
    </w:pPr>
  </w:p>
  <w:p w14:paraId="01AEA6DD" w14:textId="29030143" w:rsidR="008F438A" w:rsidRDefault="008F438A" w:rsidP="00C65D64">
    <w:pPr>
      <w:pStyle w:val="Nagwek"/>
    </w:pPr>
  </w:p>
  <w:p w14:paraId="628C4425" w14:textId="55EAF945" w:rsidR="008F438A" w:rsidRDefault="008F438A" w:rsidP="00C65D64">
    <w:pPr>
      <w:pStyle w:val="Nagwek"/>
    </w:pPr>
  </w:p>
  <w:p w14:paraId="016BB535" w14:textId="72EAE243" w:rsidR="00B56C13" w:rsidRPr="008036AB" w:rsidRDefault="00B56C13" w:rsidP="00083F87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8036AB">
      <w:rPr>
        <w:rFonts w:ascii="Arial" w:hAnsi="Arial" w:cs="Arial"/>
        <w:sz w:val="22"/>
        <w:szCs w:val="22"/>
      </w:rPr>
      <w:t>Nr postępowania: WO.271.</w:t>
    </w:r>
    <w:r w:rsidR="00907C21">
      <w:rPr>
        <w:rFonts w:ascii="Arial" w:hAnsi="Arial" w:cs="Arial"/>
        <w:sz w:val="22"/>
        <w:szCs w:val="22"/>
      </w:rPr>
      <w:t>9</w:t>
    </w:r>
    <w:r w:rsidRPr="008036AB">
      <w:rPr>
        <w:rFonts w:ascii="Arial" w:hAnsi="Arial" w:cs="Arial"/>
        <w:sz w:val="22"/>
        <w:szCs w:val="22"/>
      </w:rPr>
      <w:t>.202</w:t>
    </w:r>
    <w:r w:rsidR="008C266C">
      <w:rPr>
        <w:rFonts w:ascii="Arial" w:hAnsi="Arial" w:cs="Arial"/>
        <w:sz w:val="22"/>
        <w:szCs w:val="22"/>
      </w:rPr>
      <w:t>4</w:t>
    </w:r>
  </w:p>
  <w:p w14:paraId="5D58E74B" w14:textId="77777777" w:rsidR="00C65D64" w:rsidRPr="00C65D64" w:rsidRDefault="00C65D64" w:rsidP="00C65D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3F87"/>
    <w:rsid w:val="00090D66"/>
    <w:rsid w:val="00095BDB"/>
    <w:rsid w:val="000A0290"/>
    <w:rsid w:val="000A384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286"/>
    <w:rsid w:val="00205F7C"/>
    <w:rsid w:val="0021220A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03EC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27F9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4FA"/>
    <w:rsid w:val="0064313E"/>
    <w:rsid w:val="006443ED"/>
    <w:rsid w:val="006449B5"/>
    <w:rsid w:val="00647220"/>
    <w:rsid w:val="006561EA"/>
    <w:rsid w:val="0065787B"/>
    <w:rsid w:val="00660041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E11"/>
    <w:rsid w:val="007A6FB6"/>
    <w:rsid w:val="007B21C9"/>
    <w:rsid w:val="007B45B2"/>
    <w:rsid w:val="007B475A"/>
    <w:rsid w:val="007C5FF8"/>
    <w:rsid w:val="007D483C"/>
    <w:rsid w:val="007D627A"/>
    <w:rsid w:val="007E6E5A"/>
    <w:rsid w:val="008036AB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266C"/>
    <w:rsid w:val="008C7F96"/>
    <w:rsid w:val="008E5094"/>
    <w:rsid w:val="008F438A"/>
    <w:rsid w:val="00903FAC"/>
    <w:rsid w:val="00904FF0"/>
    <w:rsid w:val="00907C21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31F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E5F8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868DC"/>
    <w:rsid w:val="00B942B3"/>
    <w:rsid w:val="00B97DAA"/>
    <w:rsid w:val="00BA1920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5B86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11</cp:revision>
  <cp:lastPrinted>2024-06-21T09:44:00Z</cp:lastPrinted>
  <dcterms:created xsi:type="dcterms:W3CDTF">2023-04-10T17:49:00Z</dcterms:created>
  <dcterms:modified xsi:type="dcterms:W3CDTF">2024-06-25T07:50:00Z</dcterms:modified>
</cp:coreProperties>
</file>